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11" w:rsidRPr="00C076EF" w:rsidRDefault="009351EF" w:rsidP="00C72D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Ultraschalldiagnostik</w:t>
      </w:r>
    </w:p>
    <w:p w:rsidR="00C72D11" w:rsidRPr="004A7E11" w:rsidRDefault="00C72D11" w:rsidP="00C72D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</w:p>
    <w:p w:rsidR="00642947" w:rsidRDefault="00BA0388" w:rsidP="006429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642947">
        <w:rPr>
          <w:rFonts w:ascii="Calibri" w:eastAsia="Times New Roman" w:hAnsi="Calibri" w:cs="Calibri"/>
          <w:sz w:val="24"/>
          <w:szCs w:val="24"/>
          <w:lang w:eastAsia="de-DE"/>
        </w:rPr>
        <w:t>Die Ultraschalldiagnostik ist das am häufigsten a</w:t>
      </w:r>
      <w:r w:rsidR="00642947">
        <w:rPr>
          <w:rFonts w:ascii="Calibri" w:eastAsia="Times New Roman" w:hAnsi="Calibri" w:cs="Calibri"/>
          <w:sz w:val="24"/>
          <w:szCs w:val="24"/>
          <w:lang w:eastAsia="de-DE"/>
        </w:rPr>
        <w:t>ngewandte bildgebende Verfahren.</w:t>
      </w:r>
    </w:p>
    <w:p w:rsidR="00642947" w:rsidRDefault="00642947" w:rsidP="006429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A0388" w:rsidRDefault="00642947" w:rsidP="00BA03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Mithilfe eines Schallkopfes, der Ultraschallwellen aussendet, werden verschiedene Organe bzw. Körperregionen untersucht. </w:t>
      </w:r>
      <w:r w:rsidR="00BA0388" w:rsidRPr="00642947">
        <w:rPr>
          <w:rFonts w:ascii="Calibri" w:eastAsia="Times New Roman" w:hAnsi="Calibri" w:cs="Calibri"/>
          <w:sz w:val="24"/>
          <w:szCs w:val="24"/>
          <w:lang w:eastAsia="de-DE"/>
        </w:rPr>
        <w:t>Die besonderen Verfahren der Doppler-Sonografie und Farb-Doppler-Sonografie liefern zusätzlich Informationen über die Strömungsrichtung, -geschwindigkeit und -stärke des Blutflusses in den Gefäßen.</w:t>
      </w:r>
    </w:p>
    <w:p w:rsidR="00642947" w:rsidRDefault="00642947" w:rsidP="00BA03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42947" w:rsidRDefault="00642947" w:rsidP="00BA03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Die </w:t>
      </w:r>
      <w:r w:rsidRPr="00642947">
        <w:rPr>
          <w:rFonts w:ascii="Calibri" w:eastAsia="Times New Roman" w:hAnsi="Calibri" w:cs="Calibri"/>
          <w:sz w:val="24"/>
          <w:szCs w:val="24"/>
          <w:lang w:eastAsia="de-DE"/>
        </w:rPr>
        <w:t xml:space="preserve">fachlichen und apparativen Voraussetzungen für die Ausführung und Abrechnung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von Ultraschalleistungen</w:t>
      </w:r>
      <w:r w:rsidRPr="00642947">
        <w:rPr>
          <w:rFonts w:ascii="Calibri" w:eastAsia="Times New Roman" w:hAnsi="Calibri" w:cs="Calibri"/>
          <w:sz w:val="24"/>
          <w:szCs w:val="24"/>
          <w:lang w:eastAsia="de-DE"/>
        </w:rPr>
        <w:t xml:space="preserve"> im Rahmen der vertragsärztlichen Versorg</w:t>
      </w:r>
      <w:r>
        <w:rPr>
          <w:rFonts w:ascii="Calibri" w:eastAsia="Times New Roman" w:hAnsi="Calibri" w:cs="Calibri"/>
          <w:sz w:val="24"/>
          <w:szCs w:val="24"/>
          <w:lang w:eastAsia="de-DE"/>
        </w:rPr>
        <w:t>ung regelt die Ultraschall-Vereinbarung (USV).</w:t>
      </w:r>
      <w:bookmarkStart w:id="0" w:name="_GoBack"/>
      <w:bookmarkEnd w:id="0"/>
    </w:p>
    <w:p w:rsidR="00642947" w:rsidRDefault="00642947" w:rsidP="00BA03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42947" w:rsidRPr="004A7E11" w:rsidRDefault="00642947" w:rsidP="004A7E11">
      <w:pPr>
        <w:spacing w:after="0" w:line="240" w:lineRule="auto"/>
        <w:rPr>
          <w:sz w:val="24"/>
          <w:szCs w:val="24"/>
        </w:rPr>
      </w:pPr>
    </w:p>
    <w:p w:rsidR="00C72D11" w:rsidRPr="00C076EF" w:rsidRDefault="00B4337A" w:rsidP="004A7E11">
      <w:pPr>
        <w:spacing w:after="0" w:line="240" w:lineRule="auto"/>
        <w:rPr>
          <w:b/>
          <w:sz w:val="24"/>
          <w:szCs w:val="24"/>
        </w:rPr>
      </w:pPr>
      <w:r w:rsidRPr="00C076EF">
        <w:rPr>
          <w:b/>
          <w:sz w:val="24"/>
          <w:szCs w:val="24"/>
        </w:rPr>
        <w:t>Fachgruppen, welche die Leistung(en) erbringen dürfen:</w:t>
      </w:r>
    </w:p>
    <w:p w:rsidR="004A7E11" w:rsidRPr="004A7E11" w:rsidRDefault="004A7E11" w:rsidP="004A7E11">
      <w:pPr>
        <w:spacing w:after="0" w:line="240" w:lineRule="auto"/>
        <w:rPr>
          <w:sz w:val="24"/>
          <w:szCs w:val="24"/>
        </w:rPr>
      </w:pPr>
    </w:p>
    <w:p w:rsidR="00FD6368" w:rsidRPr="00546676" w:rsidRDefault="00BD51A5" w:rsidP="00213AFB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de-DE"/>
        </w:rPr>
      </w:pPr>
      <w:r w:rsidRPr="00546676">
        <w:rPr>
          <w:rFonts w:ascii="Calibri" w:eastAsia="Times New Roman" w:hAnsi="Calibri" w:cs="Calibri"/>
          <w:sz w:val="24"/>
          <w:szCs w:val="24"/>
          <w:lang w:eastAsia="de-DE"/>
        </w:rPr>
        <w:t xml:space="preserve">Alle Vertragsärztinnen und Vertragsärzte, die in einem Fachgebiet </w:t>
      </w:r>
      <w:r w:rsidR="00FD6368" w:rsidRPr="00546676">
        <w:rPr>
          <w:rFonts w:ascii="Calibri" w:eastAsia="Times New Roman" w:hAnsi="Calibri" w:cs="Calibri"/>
          <w:sz w:val="24"/>
          <w:szCs w:val="24"/>
          <w:lang w:eastAsia="de-DE"/>
        </w:rPr>
        <w:t>zugelassen</w:t>
      </w:r>
      <w:r w:rsidRPr="00546676">
        <w:rPr>
          <w:rFonts w:ascii="Calibri" w:eastAsia="Times New Roman" w:hAnsi="Calibri" w:cs="Calibri"/>
          <w:sz w:val="24"/>
          <w:szCs w:val="24"/>
          <w:lang w:eastAsia="de-DE"/>
        </w:rPr>
        <w:t xml:space="preserve"> sind, </w:t>
      </w:r>
      <w:r w:rsidR="009A3E74" w:rsidRPr="00546676">
        <w:rPr>
          <w:rFonts w:ascii="Calibri" w:eastAsia="Times New Roman" w:hAnsi="Calibri" w:cs="Calibri"/>
          <w:sz w:val="24"/>
          <w:szCs w:val="24"/>
          <w:lang w:eastAsia="de-DE"/>
        </w:rPr>
        <w:t>welch</w:t>
      </w:r>
      <w:r w:rsidR="00261DE6" w:rsidRPr="00546676">
        <w:rPr>
          <w:rFonts w:ascii="Calibri" w:eastAsia="Times New Roman" w:hAnsi="Calibri" w:cs="Calibri"/>
          <w:sz w:val="24"/>
          <w:szCs w:val="24"/>
          <w:lang w:eastAsia="de-DE"/>
        </w:rPr>
        <w:t>em</w:t>
      </w:r>
      <w:r w:rsidRPr="00546676">
        <w:rPr>
          <w:rFonts w:ascii="Calibri" w:eastAsia="Times New Roman" w:hAnsi="Calibri" w:cs="Calibri"/>
          <w:sz w:val="24"/>
          <w:szCs w:val="24"/>
          <w:lang w:eastAsia="de-DE"/>
        </w:rPr>
        <w:t xml:space="preserve"> die </w:t>
      </w:r>
      <w:r w:rsidR="00261DE6" w:rsidRPr="00546676">
        <w:rPr>
          <w:rFonts w:ascii="Calibri" w:eastAsia="Times New Roman" w:hAnsi="Calibri" w:cs="Calibri"/>
          <w:sz w:val="24"/>
          <w:szCs w:val="24"/>
          <w:lang w:eastAsia="de-DE"/>
        </w:rPr>
        <w:t xml:space="preserve">jeweilige </w:t>
      </w:r>
      <w:r w:rsidRPr="00546676">
        <w:rPr>
          <w:rFonts w:ascii="Calibri" w:eastAsia="Times New Roman" w:hAnsi="Calibri" w:cs="Calibri"/>
          <w:sz w:val="24"/>
          <w:szCs w:val="24"/>
          <w:lang w:eastAsia="de-DE"/>
        </w:rPr>
        <w:t>sonographische Unters</w:t>
      </w:r>
      <w:r w:rsidR="009A3E74" w:rsidRPr="00546676">
        <w:rPr>
          <w:rFonts w:ascii="Calibri" w:eastAsia="Times New Roman" w:hAnsi="Calibri" w:cs="Calibri"/>
          <w:sz w:val="24"/>
          <w:szCs w:val="24"/>
          <w:lang w:eastAsia="de-DE"/>
        </w:rPr>
        <w:t>uchung zugeordnet wird.</w:t>
      </w:r>
    </w:p>
    <w:p w:rsidR="009A3E74" w:rsidRPr="00546676" w:rsidRDefault="009A3E74" w:rsidP="009A3E74">
      <w:pPr>
        <w:pStyle w:val="Listenabsatz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9A3E74" w:rsidRPr="00546676" w:rsidRDefault="00FD6368" w:rsidP="009A3E7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de-DE"/>
        </w:rPr>
      </w:pPr>
      <w:r w:rsidRPr="00546676">
        <w:rPr>
          <w:rFonts w:ascii="Calibri" w:eastAsia="Times New Roman" w:hAnsi="Calibri" w:cs="Calibri"/>
          <w:b/>
          <w:sz w:val="24"/>
          <w:szCs w:val="24"/>
          <w:lang w:eastAsia="de-DE"/>
        </w:rPr>
        <w:t>Wichtiger Hinweis:</w:t>
      </w:r>
      <w:r w:rsidRPr="00546676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6F6474">
        <w:rPr>
          <w:sz w:val="24"/>
          <w:szCs w:val="24"/>
        </w:rPr>
        <w:t>Ob bzw.</w:t>
      </w:r>
      <w:r w:rsidR="009A3E74" w:rsidRPr="00546676">
        <w:rPr>
          <w:sz w:val="24"/>
          <w:szCs w:val="24"/>
        </w:rPr>
        <w:t xml:space="preserve"> welche Ultraschallleistungen unter Beachtung der Grenzen des Fachgebietes erbracht werden dürfen, ergibt sich aus der Weiterbildungsordnung des Saarlandes sowie dem EBM. </w:t>
      </w:r>
      <w:r w:rsidR="009A3E74" w:rsidRPr="00546676">
        <w:rPr>
          <w:rFonts w:ascii="Calibri" w:eastAsia="Times New Roman" w:hAnsi="Calibri" w:cs="Calibri"/>
          <w:sz w:val="24"/>
          <w:szCs w:val="24"/>
          <w:lang w:eastAsia="de-DE"/>
        </w:rPr>
        <w:t>Wird ein Anwendungsbereich (Organ/Organregion) dem Fachgebiet gemäß WBO und/oder EBM nicht zugeordnet, ist eine Genehmigung nicht möglich.</w:t>
      </w:r>
    </w:p>
    <w:p w:rsidR="009A3E74" w:rsidRDefault="009A3E74" w:rsidP="004A7E1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4A7E11" w:rsidRPr="00C076EF" w:rsidRDefault="004A7E11" w:rsidP="004A7E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 w:rsidRPr="00C076EF">
        <w:rPr>
          <w:rFonts w:ascii="Calibri" w:eastAsia="Times New Roman" w:hAnsi="Calibri" w:cs="Calibri"/>
          <w:b/>
          <w:sz w:val="24"/>
          <w:szCs w:val="24"/>
          <w:lang w:eastAsia="de-DE"/>
        </w:rPr>
        <w:t>GOP</w:t>
      </w:r>
    </w:p>
    <w:p w:rsidR="004A7E11" w:rsidRPr="004A7E11" w:rsidRDefault="004A7E11" w:rsidP="004A7E1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E38A3" w:rsidRPr="00E34EA5" w:rsidRDefault="00105613" w:rsidP="00261DE6">
      <w:pPr>
        <w:pStyle w:val="Listenabsatz"/>
        <w:numPr>
          <w:ilvl w:val="0"/>
          <w:numId w:val="1"/>
        </w:numPr>
        <w:spacing w:after="0" w:line="264" w:lineRule="auto"/>
        <w:ind w:right="-142"/>
        <w:rPr>
          <w:rFonts w:ascii="Calibri" w:eastAsia="Times New Roman" w:hAnsi="Calibri" w:cs="Calibri"/>
          <w:sz w:val="24"/>
          <w:szCs w:val="24"/>
          <w:lang w:eastAsia="de-DE"/>
        </w:rPr>
      </w:pPr>
      <w:r w:rsidRPr="00E34EA5">
        <w:rPr>
          <w:rFonts w:ascii="Calibri" w:eastAsia="Times New Roman" w:hAnsi="Calibri" w:cs="Calibri"/>
          <w:sz w:val="24"/>
          <w:szCs w:val="24"/>
          <w:lang w:eastAsia="de-DE"/>
        </w:rPr>
        <w:t>Abschnitt 33 EBM Ultraschalldiagnostik</w:t>
      </w:r>
      <w:r w:rsidR="003E38A3" w:rsidRPr="00E34EA5">
        <w:rPr>
          <w:rFonts w:ascii="Calibri" w:eastAsia="Times New Roman" w:hAnsi="Calibri" w:cs="Calibri"/>
          <w:sz w:val="24"/>
          <w:szCs w:val="24"/>
          <w:lang w:eastAsia="de-DE"/>
        </w:rPr>
        <w:t xml:space="preserve"> (GOPen 33000 bis 33100), </w:t>
      </w:r>
      <w:r w:rsidR="003E38A3" w:rsidRPr="00E34EA5">
        <w:rPr>
          <w:rFonts w:ascii="Calibri" w:hAnsi="Calibri" w:cs="Calibri"/>
        </w:rPr>
        <w:t>GOPen 08320, 01780, 01830, 01831, 01902, 01904, 01905, 01906, 01912, 08341, 01781, 01782, 01787, 01722, 13300, 13545, 04410 EBM</w:t>
      </w:r>
    </w:p>
    <w:p w:rsidR="00B4337A" w:rsidRPr="00242259" w:rsidRDefault="00B4337A" w:rsidP="0024225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4337A" w:rsidRDefault="00B4337A" w:rsidP="0024225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107220" w:rsidRDefault="00BD51A5" w:rsidP="002422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Genehmigungsvoraussetzungen</w:t>
      </w:r>
    </w:p>
    <w:p w:rsidR="00BD51A5" w:rsidRDefault="00BD51A5" w:rsidP="002422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BD51A5" w:rsidRPr="00BD51A5" w:rsidRDefault="00642947" w:rsidP="00BD51A5">
      <w:pPr>
        <w:pStyle w:val="Listenabsatz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hyperlink r:id="rId6" w:history="1">
        <w:r w:rsidR="00BD51A5" w:rsidRPr="00BD51A5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>Merkblatt Beantragung einer Ultraschallgenehmigung</w:t>
        </w:r>
      </w:hyperlink>
    </w:p>
    <w:p w:rsidR="00107220" w:rsidRDefault="00107220" w:rsidP="0024225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F6474" w:rsidRDefault="006F6474" w:rsidP="0024225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F6474" w:rsidRDefault="006F6474" w:rsidP="006F647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Auflagen im Zusammenhang mit der Genehmigung</w:t>
      </w:r>
    </w:p>
    <w:p w:rsidR="006F6474" w:rsidRDefault="006F6474" w:rsidP="006F647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6F6474" w:rsidRDefault="006F6474" w:rsidP="006F6474">
      <w:pPr>
        <w:pStyle w:val="Listenabsatz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Schriftliche und bildliche Dokumentation</w:t>
      </w:r>
      <w:r w:rsidR="00BE24E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0614F6">
        <w:rPr>
          <w:rFonts w:ascii="Calibri" w:eastAsia="Times New Roman" w:hAnsi="Calibri" w:cs="Calibri"/>
          <w:sz w:val="24"/>
          <w:szCs w:val="24"/>
          <w:lang w:eastAsia="de-DE"/>
        </w:rPr>
        <w:t>nach</w:t>
      </w:r>
      <w:r w:rsidR="000549C6">
        <w:rPr>
          <w:rFonts w:ascii="Calibri" w:eastAsia="Times New Roman" w:hAnsi="Calibri" w:cs="Calibri"/>
          <w:sz w:val="24"/>
          <w:szCs w:val="24"/>
          <w:lang w:eastAsia="de-DE"/>
        </w:rPr>
        <w:t xml:space="preserve"> Vorgaben des</w:t>
      </w:r>
      <w:r w:rsidR="00BE24EC">
        <w:rPr>
          <w:rFonts w:ascii="Calibri" w:eastAsia="Times New Roman" w:hAnsi="Calibri" w:cs="Calibri"/>
          <w:sz w:val="24"/>
          <w:szCs w:val="24"/>
          <w:lang w:eastAsia="de-DE"/>
        </w:rPr>
        <w:t xml:space="preserve"> § 10</w:t>
      </w:r>
      <w:r w:rsidR="000614F6">
        <w:rPr>
          <w:rFonts w:ascii="Calibri" w:eastAsia="Times New Roman" w:hAnsi="Calibri" w:cs="Calibri"/>
          <w:sz w:val="24"/>
          <w:szCs w:val="24"/>
          <w:lang w:eastAsia="de-DE"/>
        </w:rPr>
        <w:t xml:space="preserve"> USV</w:t>
      </w:r>
      <w:r w:rsidR="00BE24E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</w:p>
    <w:p w:rsidR="00780A75" w:rsidRPr="00BE24EC" w:rsidRDefault="00544306" w:rsidP="00780A75">
      <w:pPr>
        <w:pStyle w:val="Listenabsatz"/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hyperlink r:id="rId7" w:history="1">
        <w:r w:rsidR="00780A75" w:rsidRPr="00544306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 xml:space="preserve">(Merkblatt </w:t>
        </w:r>
        <w:r w:rsidRPr="00544306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>zur Dokumentation)</w:t>
        </w:r>
      </w:hyperlink>
    </w:p>
    <w:p w:rsidR="000549C6" w:rsidRDefault="006F6474" w:rsidP="006F6474">
      <w:pPr>
        <w:pStyle w:val="Listenabsatz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Teilnahme an Sti</w:t>
      </w:r>
      <w:r w:rsidR="00EF5F35">
        <w:rPr>
          <w:rFonts w:ascii="Calibri" w:eastAsia="Times New Roman" w:hAnsi="Calibri" w:cs="Calibri"/>
          <w:sz w:val="24"/>
          <w:szCs w:val="24"/>
          <w:lang w:eastAsia="de-DE"/>
        </w:rPr>
        <w:t>chprobenprüfungen</w:t>
      </w:r>
      <w:r w:rsidR="000614F6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EF5F35">
        <w:rPr>
          <w:rFonts w:ascii="Calibri" w:eastAsia="Times New Roman" w:hAnsi="Calibri" w:cs="Calibri"/>
          <w:sz w:val="24"/>
          <w:szCs w:val="24"/>
          <w:lang w:eastAsia="de-DE"/>
        </w:rPr>
        <w:t>zur Dokumentation</w:t>
      </w:r>
      <w:r w:rsidR="000614F6">
        <w:rPr>
          <w:rFonts w:ascii="Calibri" w:eastAsia="Times New Roman" w:hAnsi="Calibri" w:cs="Calibri"/>
          <w:sz w:val="24"/>
          <w:szCs w:val="24"/>
          <w:lang w:eastAsia="de-DE"/>
        </w:rPr>
        <w:t xml:space="preserve"> nach § 11 USV</w:t>
      </w:r>
    </w:p>
    <w:p w:rsidR="006F6474" w:rsidRPr="00544306" w:rsidRDefault="00544306" w:rsidP="000549C6">
      <w:pPr>
        <w:pStyle w:val="Listenabsatz"/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hyperlink r:id="rId8" w:history="1">
        <w:r w:rsidR="006F6474" w:rsidRPr="00544306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>(Merkblatt zur Stichprobe)</w:t>
        </w:r>
      </w:hyperlink>
    </w:p>
    <w:p w:rsidR="000614F6" w:rsidRPr="000614F6" w:rsidRDefault="000614F6" w:rsidP="006F6474">
      <w:pPr>
        <w:pStyle w:val="Listenabsatz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0614F6">
        <w:rPr>
          <w:rFonts w:ascii="Calibri" w:eastAsia="Times New Roman" w:hAnsi="Calibri" w:cs="Calibri"/>
          <w:sz w:val="24"/>
          <w:szCs w:val="24"/>
          <w:lang w:eastAsia="de-DE"/>
        </w:rPr>
        <w:t>Teilnahme an Stichprobenprüfungen zur Dokumentation der Säuglingshüfte nach § 12 USV</w:t>
      </w:r>
    </w:p>
    <w:p w:rsidR="006F6474" w:rsidRPr="0011003C" w:rsidRDefault="0011003C" w:rsidP="00EE3C48">
      <w:pPr>
        <w:pStyle w:val="Listenabsatz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1003C">
        <w:rPr>
          <w:rFonts w:ascii="Calibri" w:eastAsia="Times New Roman" w:hAnsi="Calibri" w:cs="Calibri"/>
          <w:sz w:val="24"/>
          <w:szCs w:val="24"/>
          <w:lang w:eastAsia="de-DE"/>
        </w:rPr>
        <w:lastRenderedPageBreak/>
        <w:t xml:space="preserve">Teilnahme an </w:t>
      </w:r>
      <w:r w:rsidR="000614F6">
        <w:rPr>
          <w:rFonts w:ascii="Calibri" w:eastAsia="Times New Roman" w:hAnsi="Calibri" w:cs="Calibri"/>
          <w:sz w:val="24"/>
          <w:szCs w:val="24"/>
          <w:lang w:eastAsia="de-DE"/>
        </w:rPr>
        <w:t>Abnahme-/</w:t>
      </w:r>
      <w:proofErr w:type="spellStart"/>
      <w:r w:rsidRPr="0011003C">
        <w:rPr>
          <w:rFonts w:ascii="Calibri" w:eastAsia="Times New Roman" w:hAnsi="Calibri" w:cs="Calibri"/>
          <w:sz w:val="24"/>
          <w:szCs w:val="24"/>
          <w:lang w:eastAsia="de-DE"/>
        </w:rPr>
        <w:t>Konstanzprüfungen</w:t>
      </w:r>
      <w:proofErr w:type="spellEnd"/>
      <w:r w:rsidRPr="0011003C">
        <w:rPr>
          <w:rFonts w:ascii="Calibri" w:eastAsia="Times New Roman" w:hAnsi="Calibri" w:cs="Calibri"/>
          <w:sz w:val="24"/>
          <w:szCs w:val="24"/>
          <w:lang w:eastAsia="de-DE"/>
        </w:rPr>
        <w:t xml:space="preserve"> der</w:t>
      </w:r>
      <w:r w:rsidR="005F71FD">
        <w:rPr>
          <w:rFonts w:ascii="Calibri" w:eastAsia="Times New Roman" w:hAnsi="Calibri" w:cs="Calibri"/>
          <w:sz w:val="24"/>
          <w:szCs w:val="24"/>
          <w:lang w:eastAsia="de-DE"/>
        </w:rPr>
        <w:t xml:space="preserve"> Ultraschallsysteme</w:t>
      </w:r>
      <w:r w:rsidR="000614F6">
        <w:rPr>
          <w:rFonts w:ascii="Calibri" w:eastAsia="Times New Roman" w:hAnsi="Calibri" w:cs="Calibri"/>
          <w:sz w:val="24"/>
          <w:szCs w:val="24"/>
          <w:lang w:eastAsia="de-DE"/>
        </w:rPr>
        <w:t xml:space="preserve"> nach § 9 bzw. § 13</w:t>
      </w:r>
      <w:r w:rsidRPr="0011003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0614F6">
        <w:rPr>
          <w:rFonts w:ascii="Calibri" w:eastAsia="Times New Roman" w:hAnsi="Calibri" w:cs="Calibri"/>
          <w:sz w:val="24"/>
          <w:szCs w:val="24"/>
          <w:lang w:eastAsia="de-DE"/>
        </w:rPr>
        <w:t xml:space="preserve">USV </w:t>
      </w:r>
      <w:hyperlink r:id="rId9" w:history="1">
        <w:r w:rsidRPr="00544306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>(Merkblatt Abnahme-/Konstanzprüfung)</w:t>
        </w:r>
      </w:hyperlink>
    </w:p>
    <w:p w:rsidR="00261DE6" w:rsidRDefault="00261DE6" w:rsidP="004749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261DE6" w:rsidRDefault="00261DE6" w:rsidP="004749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4749B9" w:rsidRPr="00C076EF" w:rsidRDefault="004749B9" w:rsidP="004749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Grundlage</w:t>
      </w:r>
    </w:p>
    <w:p w:rsidR="00242259" w:rsidRDefault="00242259" w:rsidP="0024225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107220" w:rsidRDefault="00BD51A5" w:rsidP="00B4337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D51A5">
        <w:rPr>
          <w:rFonts w:ascii="Calibri" w:eastAsia="Times New Roman" w:hAnsi="Calibri" w:cs="Calibri"/>
          <w:sz w:val="24"/>
          <w:szCs w:val="24"/>
          <w:lang w:eastAsia="de-DE"/>
        </w:rPr>
        <w:t>Vereinbarung von Qualitätssicherungsmaßnahmen nach § 135 Abs. 2 SGB V zur Ultraschalldiagnostik (Ultraschall-Vereinbarung)</w:t>
      </w:r>
    </w:p>
    <w:p w:rsidR="00BD51A5" w:rsidRDefault="00BD51A5" w:rsidP="00B433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544306" w:rsidRDefault="00544306" w:rsidP="00B433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B4337A" w:rsidRPr="00C076EF" w:rsidRDefault="00B4337A" w:rsidP="00B433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 w:rsidRPr="00544306">
        <w:rPr>
          <w:rFonts w:ascii="Calibri" w:eastAsia="Times New Roman" w:hAnsi="Calibri" w:cs="Calibri"/>
          <w:b/>
          <w:sz w:val="24"/>
          <w:szCs w:val="24"/>
          <w:lang w:eastAsia="de-DE"/>
        </w:rPr>
        <w:t>Regularien:</w:t>
      </w:r>
    </w:p>
    <w:p w:rsidR="00B4337A" w:rsidRDefault="00B4337A" w:rsidP="00B4337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4337A" w:rsidRDefault="00B4337A" w:rsidP="00B4337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KBV: </w:t>
      </w:r>
      <w:hyperlink r:id="rId10" w:history="1">
        <w:r w:rsidR="00BD51A5" w:rsidRPr="00BD51A5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>https://www.kbv.de/html/ultraschall.php</w:t>
        </w:r>
      </w:hyperlink>
      <w:r w:rsidR="00544306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</w:p>
    <w:p w:rsidR="00544306" w:rsidRPr="00B4337A" w:rsidRDefault="00544306" w:rsidP="00B4337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sectPr w:rsidR="00544306" w:rsidRPr="00B4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FFE"/>
    <w:multiLevelType w:val="multilevel"/>
    <w:tmpl w:val="85D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8190C"/>
    <w:multiLevelType w:val="hybridMultilevel"/>
    <w:tmpl w:val="0B2E4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3A9"/>
    <w:multiLevelType w:val="multilevel"/>
    <w:tmpl w:val="2D04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D1DA2"/>
    <w:multiLevelType w:val="multilevel"/>
    <w:tmpl w:val="2CA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01611"/>
    <w:multiLevelType w:val="hybridMultilevel"/>
    <w:tmpl w:val="801A0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1EC3"/>
    <w:multiLevelType w:val="hybridMultilevel"/>
    <w:tmpl w:val="A1F0F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7BD3"/>
    <w:multiLevelType w:val="hybridMultilevel"/>
    <w:tmpl w:val="468E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71F80"/>
    <w:multiLevelType w:val="hybridMultilevel"/>
    <w:tmpl w:val="3BDA7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21CD"/>
    <w:multiLevelType w:val="hybridMultilevel"/>
    <w:tmpl w:val="D4A2D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95B17"/>
    <w:multiLevelType w:val="hybridMultilevel"/>
    <w:tmpl w:val="A5902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690"/>
    <w:multiLevelType w:val="hybridMultilevel"/>
    <w:tmpl w:val="D90E8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11"/>
    <w:rsid w:val="000549C6"/>
    <w:rsid w:val="000614F6"/>
    <w:rsid w:val="00105613"/>
    <w:rsid w:val="00107220"/>
    <w:rsid w:val="0011003C"/>
    <w:rsid w:val="00242259"/>
    <w:rsid w:val="00261DE6"/>
    <w:rsid w:val="003945DE"/>
    <w:rsid w:val="003E38A3"/>
    <w:rsid w:val="004749B9"/>
    <w:rsid w:val="004A7E11"/>
    <w:rsid w:val="00544306"/>
    <w:rsid w:val="00546676"/>
    <w:rsid w:val="00553926"/>
    <w:rsid w:val="0059203D"/>
    <w:rsid w:val="005F71FD"/>
    <w:rsid w:val="00642947"/>
    <w:rsid w:val="006F6474"/>
    <w:rsid w:val="00780A75"/>
    <w:rsid w:val="009351EF"/>
    <w:rsid w:val="009A3E74"/>
    <w:rsid w:val="00AC5003"/>
    <w:rsid w:val="00B4337A"/>
    <w:rsid w:val="00BA0388"/>
    <w:rsid w:val="00BD51A5"/>
    <w:rsid w:val="00BE24EC"/>
    <w:rsid w:val="00C0469A"/>
    <w:rsid w:val="00C076EF"/>
    <w:rsid w:val="00C72D11"/>
    <w:rsid w:val="00E34EA5"/>
    <w:rsid w:val="00EB6A05"/>
    <w:rsid w:val="00EF5F35"/>
    <w:rsid w:val="00F777AC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5077"/>
  <w15:chartTrackingRefBased/>
  <w15:docId w15:val="{010AA865-E86C-4EBD-A815-6BC33F50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4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-title">
    <w:name w:val="header-title"/>
    <w:basedOn w:val="Absatz-Standardschriftart"/>
    <w:rsid w:val="00C72D11"/>
  </w:style>
  <w:style w:type="character" w:styleId="Hyperlink">
    <w:name w:val="Hyperlink"/>
    <w:basedOn w:val="Absatz-Standardschriftart"/>
    <w:uiPriority w:val="99"/>
    <w:unhideWhenUsed/>
    <w:rsid w:val="00C72D11"/>
    <w:rPr>
      <w:color w:val="0000FF"/>
      <w:u w:val="single"/>
    </w:rPr>
  </w:style>
  <w:style w:type="character" w:customStyle="1" w:styleId="taglib-text">
    <w:name w:val="taglib-text"/>
    <w:basedOn w:val="Absatz-Standardschriftart"/>
    <w:rsid w:val="00C72D11"/>
  </w:style>
  <w:style w:type="character" w:customStyle="1" w:styleId="hide-accessible">
    <w:name w:val="hide-accessible"/>
    <w:basedOn w:val="Absatz-Standardschriftart"/>
    <w:rsid w:val="00C72D11"/>
  </w:style>
  <w:style w:type="paragraph" w:styleId="StandardWeb">
    <w:name w:val="Normal (Web)"/>
    <w:basedOn w:val="Standard"/>
    <w:uiPriority w:val="99"/>
    <w:semiHidden/>
    <w:unhideWhenUsed/>
    <w:rsid w:val="00C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72D1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A7E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6E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225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D5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B_QS\Allgemein\Ultraschall\Merkblaetter_Infomaterialien_US\Merkblatt_Stichprobenpruefung_US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K:\B_QS\Allgemein\Ultraschall\Merkblaetter_Infomaterialien_US\Merkblatt_Dokumentation_U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K:\KVS\Allgemein\Formularcenter\QS-QM\0000\Antragsunterlagen\Ultraschall_(US)\Merkblatt_Beantragung_Ultraschall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bv.de/html/ultraschall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B_QS\Allgemein\Ultraschall\Merkblaetter_Infomaterialien_US\Merkblatt_Abnahme+Konstanzpruefung_US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67B4-9B6B-4DF5-BA03-C7E963A4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993B4744.dotm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 Manuela</dc:creator>
  <cp:keywords/>
  <dc:description/>
  <cp:lastModifiedBy>Yasmine Schiffmann</cp:lastModifiedBy>
  <cp:revision>16</cp:revision>
  <cp:lastPrinted>2022-11-15T13:20:00Z</cp:lastPrinted>
  <dcterms:created xsi:type="dcterms:W3CDTF">2022-11-15T12:48:00Z</dcterms:created>
  <dcterms:modified xsi:type="dcterms:W3CDTF">2023-01-06T07:51:00Z</dcterms:modified>
</cp:coreProperties>
</file>